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BCC58" w14:textId="77777777" w:rsidR="005D62C4" w:rsidRDefault="00000000">
      <w:pPr>
        <w:pStyle w:val="Heading1"/>
        <w:spacing w:before="47"/>
        <w:ind w:left="1518" w:right="1519" w:firstLine="0"/>
        <w:jc w:val="center"/>
      </w:pPr>
      <w:r>
        <w:t>Machine Learning in Computational Biology (Fall 2023)</w:t>
      </w:r>
    </w:p>
    <w:p w14:paraId="6B1B09EF" w14:textId="77777777" w:rsidR="005D62C4" w:rsidRDefault="005D62C4">
      <w:pPr>
        <w:pStyle w:val="BodyText"/>
        <w:rPr>
          <w:b/>
          <w:sz w:val="20"/>
        </w:rPr>
      </w:pPr>
    </w:p>
    <w:p w14:paraId="0758F7FC" w14:textId="77777777" w:rsidR="005D62C4" w:rsidRDefault="005D62C4">
      <w:pPr>
        <w:pStyle w:val="BodyText"/>
        <w:spacing w:before="7"/>
        <w:rPr>
          <w:b/>
        </w:rPr>
      </w:pPr>
    </w:p>
    <w:p w14:paraId="7B2E3039" w14:textId="77777777" w:rsidR="005D62C4" w:rsidRDefault="00000000">
      <w:pPr>
        <w:ind w:left="120"/>
        <w:rPr>
          <w:b/>
          <w:sz w:val="21"/>
        </w:rPr>
      </w:pPr>
      <w:r>
        <w:rPr>
          <w:b/>
          <w:sz w:val="21"/>
        </w:rPr>
        <w:t>Assignment #2</w:t>
      </w:r>
    </w:p>
    <w:p w14:paraId="35FCE4F5" w14:textId="77777777" w:rsidR="005D62C4" w:rsidRDefault="005D62C4">
      <w:pPr>
        <w:pStyle w:val="BodyText"/>
        <w:rPr>
          <w:b/>
          <w:sz w:val="22"/>
        </w:rPr>
      </w:pPr>
    </w:p>
    <w:p w14:paraId="41E8545C" w14:textId="77777777" w:rsidR="005D62C4" w:rsidRDefault="005D62C4">
      <w:pPr>
        <w:pStyle w:val="BodyText"/>
        <w:spacing w:before="2"/>
        <w:rPr>
          <w:b/>
          <w:sz w:val="18"/>
        </w:rPr>
      </w:pPr>
    </w:p>
    <w:p w14:paraId="08F92099" w14:textId="77777777" w:rsidR="005D62C4" w:rsidRDefault="00000000">
      <w:pPr>
        <w:spacing w:line="357" w:lineRule="auto"/>
        <w:ind w:left="120" w:right="104" w:hanging="1"/>
        <w:rPr>
          <w:sz w:val="21"/>
        </w:rPr>
      </w:pPr>
      <w:r>
        <w:rPr>
          <w:b/>
          <w:sz w:val="21"/>
        </w:rPr>
        <w:t>Deadline:</w:t>
      </w:r>
      <w:r>
        <w:rPr>
          <w:b/>
          <w:spacing w:val="-29"/>
          <w:sz w:val="21"/>
        </w:rPr>
        <w:t xml:space="preserve"> </w:t>
      </w:r>
      <w:r>
        <w:rPr>
          <w:b/>
          <w:color w:val="FF0000"/>
          <w:sz w:val="21"/>
        </w:rPr>
        <w:t>23:59:59</w:t>
      </w:r>
      <w:r>
        <w:rPr>
          <w:b/>
          <w:color w:val="FF0000"/>
          <w:spacing w:val="-29"/>
          <w:sz w:val="21"/>
        </w:rPr>
        <w:t xml:space="preserve"> </w:t>
      </w:r>
      <w:r>
        <w:rPr>
          <w:b/>
          <w:color w:val="FF0000"/>
          <w:sz w:val="21"/>
        </w:rPr>
        <w:t>17</w:t>
      </w:r>
      <w:proofErr w:type="spellStart"/>
      <w:r>
        <w:rPr>
          <w:b/>
          <w:color w:val="FF0000"/>
          <w:position w:val="11"/>
          <w:sz w:val="11"/>
        </w:rPr>
        <w:t>th</w:t>
      </w:r>
      <w:proofErr w:type="spellEnd"/>
      <w:r>
        <w:rPr>
          <w:b/>
          <w:color w:val="FF0000"/>
          <w:spacing w:val="-2"/>
          <w:position w:val="11"/>
          <w:sz w:val="11"/>
        </w:rPr>
        <w:t xml:space="preserve"> </w:t>
      </w:r>
      <w:r>
        <w:rPr>
          <w:b/>
          <w:color w:val="FF0000"/>
          <w:sz w:val="21"/>
        </w:rPr>
        <w:t>November</w:t>
      </w:r>
      <w:r>
        <w:rPr>
          <w:sz w:val="21"/>
        </w:rPr>
        <w:t>,</w:t>
      </w:r>
      <w:r>
        <w:rPr>
          <w:spacing w:val="-28"/>
          <w:sz w:val="21"/>
        </w:rPr>
        <w:t xml:space="preserve"> </w:t>
      </w:r>
      <w:r>
        <w:rPr>
          <w:sz w:val="21"/>
        </w:rPr>
        <w:t>2023</w:t>
      </w:r>
      <w:r>
        <w:rPr>
          <w:spacing w:val="-29"/>
          <w:sz w:val="21"/>
        </w:rPr>
        <w:t xml:space="preserve"> </w:t>
      </w:r>
      <w:r>
        <w:rPr>
          <w:sz w:val="21"/>
        </w:rPr>
        <w:t>(Delayed</w:t>
      </w:r>
      <w:r>
        <w:rPr>
          <w:spacing w:val="-28"/>
          <w:sz w:val="21"/>
        </w:rPr>
        <w:t xml:space="preserve"> </w:t>
      </w:r>
      <w:r>
        <w:rPr>
          <w:sz w:val="21"/>
        </w:rPr>
        <w:t>submission</w:t>
      </w:r>
      <w:r>
        <w:rPr>
          <w:spacing w:val="-28"/>
          <w:sz w:val="21"/>
        </w:rPr>
        <w:t xml:space="preserve"> </w:t>
      </w:r>
      <w:r>
        <w:rPr>
          <w:sz w:val="21"/>
        </w:rPr>
        <w:t>is</w:t>
      </w:r>
      <w:r>
        <w:rPr>
          <w:spacing w:val="-28"/>
          <w:sz w:val="21"/>
        </w:rPr>
        <w:t xml:space="preserve"> </w:t>
      </w:r>
      <w:r>
        <w:rPr>
          <w:sz w:val="21"/>
        </w:rPr>
        <w:t>not</w:t>
      </w:r>
      <w:r>
        <w:rPr>
          <w:spacing w:val="-28"/>
          <w:sz w:val="21"/>
        </w:rPr>
        <w:t xml:space="preserve"> </w:t>
      </w:r>
      <w:r>
        <w:rPr>
          <w:sz w:val="21"/>
        </w:rPr>
        <w:t>allowed</w:t>
      </w:r>
      <w:r>
        <w:rPr>
          <w:spacing w:val="-28"/>
          <w:sz w:val="21"/>
        </w:rPr>
        <w:t xml:space="preserve"> </w:t>
      </w:r>
      <w:r>
        <w:rPr>
          <w:sz w:val="21"/>
        </w:rPr>
        <w:t>for</w:t>
      </w:r>
      <w:r>
        <w:rPr>
          <w:spacing w:val="-28"/>
          <w:sz w:val="21"/>
        </w:rPr>
        <w:t xml:space="preserve"> </w:t>
      </w:r>
      <w:r>
        <w:rPr>
          <w:sz w:val="21"/>
        </w:rPr>
        <w:t>any reason)</w:t>
      </w:r>
    </w:p>
    <w:p w14:paraId="58643285" w14:textId="77777777" w:rsidR="005D62C4" w:rsidRDefault="005D62C4">
      <w:pPr>
        <w:pStyle w:val="BodyText"/>
        <w:spacing w:before="9"/>
        <w:rPr>
          <w:sz w:val="27"/>
        </w:rPr>
      </w:pPr>
    </w:p>
    <w:p w14:paraId="16F30737" w14:textId="77777777" w:rsidR="005D62C4" w:rsidRDefault="00000000">
      <w:pPr>
        <w:spacing w:line="283" w:lineRule="auto"/>
        <w:ind w:left="119"/>
        <w:rPr>
          <w:sz w:val="21"/>
        </w:rPr>
      </w:pPr>
      <w:r>
        <w:rPr>
          <w:b/>
          <w:sz w:val="21"/>
        </w:rPr>
        <w:t xml:space="preserve">Purpose: </w:t>
      </w:r>
      <w:r>
        <w:rPr>
          <w:sz w:val="21"/>
        </w:rPr>
        <w:t>to enhance the learning outcomes for the topics in “</w:t>
      </w:r>
      <w:r>
        <w:rPr>
          <w:b/>
          <w:sz w:val="21"/>
        </w:rPr>
        <w:t>Features Encoding and Investigation</w:t>
      </w:r>
      <w:r>
        <w:rPr>
          <w:sz w:val="21"/>
        </w:rPr>
        <w:t>” and “</w:t>
      </w:r>
      <w:r>
        <w:rPr>
          <w:b/>
          <w:sz w:val="21"/>
        </w:rPr>
        <w:t>Protein Sequence Analysis</w:t>
      </w:r>
      <w:proofErr w:type="gramStart"/>
      <w:r>
        <w:rPr>
          <w:sz w:val="21"/>
        </w:rPr>
        <w:t>”.</w:t>
      </w:r>
      <w:proofErr w:type="gramEnd"/>
    </w:p>
    <w:p w14:paraId="046875DE" w14:textId="77777777" w:rsidR="005D62C4" w:rsidRDefault="005D62C4">
      <w:pPr>
        <w:pStyle w:val="BodyText"/>
        <w:rPr>
          <w:sz w:val="22"/>
        </w:rPr>
      </w:pPr>
    </w:p>
    <w:p w14:paraId="367E718F" w14:textId="77777777" w:rsidR="005D62C4" w:rsidRDefault="00000000">
      <w:pPr>
        <w:pStyle w:val="BodyText"/>
        <w:spacing w:before="147" w:line="357" w:lineRule="auto"/>
        <w:ind w:left="120" w:right="115"/>
        <w:jc w:val="both"/>
      </w:pPr>
      <w:r>
        <w:t>After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removal</w:t>
      </w:r>
      <w:r>
        <w:rPr>
          <w:spacing w:val="-23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homologous</w:t>
      </w:r>
      <w:r>
        <w:rPr>
          <w:spacing w:val="-23"/>
        </w:rPr>
        <w:t xml:space="preserve"> </w:t>
      </w:r>
      <w:r>
        <w:t>sequences</w:t>
      </w:r>
      <w:r>
        <w:rPr>
          <w:spacing w:val="-23"/>
        </w:rPr>
        <w:t xml:space="preserve"> </w:t>
      </w:r>
      <w:r>
        <w:t>in</w:t>
      </w:r>
      <w:r>
        <w:rPr>
          <w:spacing w:val="-22"/>
        </w:rPr>
        <w:t xml:space="preserve"> </w:t>
      </w:r>
      <w:r>
        <w:t>both</w:t>
      </w:r>
      <w:r>
        <w:rPr>
          <w:spacing w:val="-22"/>
        </w:rPr>
        <w:t xml:space="preserve"> </w:t>
      </w:r>
      <w:r>
        <w:t>positive</w:t>
      </w:r>
      <w:r>
        <w:rPr>
          <w:spacing w:val="-22"/>
        </w:rPr>
        <w:t xml:space="preserve"> </w:t>
      </w:r>
      <w:r>
        <w:t>and</w:t>
      </w:r>
      <w:r>
        <w:rPr>
          <w:spacing w:val="-21"/>
        </w:rPr>
        <w:t xml:space="preserve"> </w:t>
      </w:r>
      <w:r>
        <w:t>negative</w:t>
      </w:r>
      <w:r>
        <w:rPr>
          <w:spacing w:val="-23"/>
        </w:rPr>
        <w:t xml:space="preserve"> </w:t>
      </w:r>
      <w:r>
        <w:t>dataset</w:t>
      </w:r>
      <w:r>
        <w:rPr>
          <w:spacing w:val="-22"/>
        </w:rPr>
        <w:t xml:space="preserve"> </w:t>
      </w:r>
      <w:r>
        <w:t>using</w:t>
      </w:r>
      <w:r>
        <w:rPr>
          <w:spacing w:val="-22"/>
        </w:rPr>
        <w:t xml:space="preserve"> </w:t>
      </w:r>
      <w:r>
        <w:t>CD- Hit,</w:t>
      </w:r>
      <w:r>
        <w:rPr>
          <w:spacing w:val="-22"/>
        </w:rPr>
        <w:t xml:space="preserve"> </w:t>
      </w:r>
      <w:proofErr w:type="gramStart"/>
      <w:r>
        <w:t>in</w:t>
      </w:r>
      <w:r>
        <w:rPr>
          <w:spacing w:val="-21"/>
        </w:rPr>
        <w:t xml:space="preserve"> </w:t>
      </w:r>
      <w:r>
        <w:t>order</w:t>
      </w:r>
      <w:r>
        <w:rPr>
          <w:spacing w:val="-21"/>
        </w:rPr>
        <w:t xml:space="preserve"> </w:t>
      </w:r>
      <w:r>
        <w:t>to</w:t>
      </w:r>
      <w:proofErr w:type="gramEnd"/>
      <w:r>
        <w:rPr>
          <w:spacing w:val="-22"/>
        </w:rPr>
        <w:t xml:space="preserve"> </w:t>
      </w:r>
      <w:r>
        <w:t>carry</w:t>
      </w:r>
      <w:r>
        <w:rPr>
          <w:spacing w:val="-21"/>
        </w:rPr>
        <w:t xml:space="preserve"> </w:t>
      </w:r>
      <w:r>
        <w:t>out</w:t>
      </w:r>
      <w:r>
        <w:rPr>
          <w:spacing w:val="-21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binary</w:t>
      </w:r>
      <w:r>
        <w:rPr>
          <w:spacing w:val="-22"/>
        </w:rPr>
        <w:t xml:space="preserve"> </w:t>
      </w:r>
      <w:r>
        <w:t>classification</w:t>
      </w:r>
      <w:r>
        <w:rPr>
          <w:spacing w:val="-21"/>
        </w:rPr>
        <w:t xml:space="preserve"> </w:t>
      </w:r>
      <w:r>
        <w:t>between</w:t>
      </w:r>
      <w:r>
        <w:rPr>
          <w:spacing w:val="-23"/>
        </w:rPr>
        <w:t xml:space="preserve"> </w:t>
      </w:r>
      <w:r>
        <w:t>ubiquitination</w:t>
      </w:r>
      <w:r>
        <w:rPr>
          <w:spacing w:val="-22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non-ubiquitination sites,</w:t>
      </w:r>
      <w:r>
        <w:rPr>
          <w:spacing w:val="-7"/>
        </w:rPr>
        <w:t xml:space="preserve"> </w:t>
      </w:r>
      <w:r>
        <w:t>please</w:t>
      </w:r>
      <w:r>
        <w:rPr>
          <w:spacing w:val="-8"/>
        </w:rPr>
        <w:t xml:space="preserve"> </w:t>
      </w:r>
      <w:r>
        <w:t>accomplish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tasks</w:t>
      </w:r>
      <w:r>
        <w:rPr>
          <w:spacing w:val="-7"/>
        </w:rPr>
        <w:t xml:space="preserve"> </w:t>
      </w:r>
      <w:r>
        <w:t>described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follows.</w:t>
      </w:r>
    </w:p>
    <w:p w14:paraId="2BD73F5C" w14:textId="77777777" w:rsidR="005D62C4" w:rsidRDefault="005D62C4">
      <w:pPr>
        <w:pStyle w:val="BodyText"/>
        <w:spacing w:before="4"/>
        <w:rPr>
          <w:sz w:val="31"/>
        </w:rPr>
      </w:pPr>
    </w:p>
    <w:p w14:paraId="7BA6800A" w14:textId="77777777" w:rsidR="005D62C4" w:rsidRDefault="00000000">
      <w:pPr>
        <w:pStyle w:val="Heading1"/>
        <w:numPr>
          <w:ilvl w:val="0"/>
          <w:numId w:val="1"/>
        </w:numPr>
        <w:tabs>
          <w:tab w:val="left" w:pos="545"/>
        </w:tabs>
        <w:spacing w:before="1"/>
        <w:jc w:val="both"/>
      </w:pPr>
      <w:r>
        <w:t>[Amino acid composition] (20</w:t>
      </w:r>
      <w:r>
        <w:rPr>
          <w:spacing w:val="-12"/>
        </w:rPr>
        <w:t xml:space="preserve"> </w:t>
      </w:r>
      <w:r>
        <w:t>points)</w:t>
      </w:r>
    </w:p>
    <w:p w14:paraId="3D8AF4BF" w14:textId="77777777" w:rsidR="005D62C4" w:rsidRDefault="00000000">
      <w:pPr>
        <w:pStyle w:val="BodyText"/>
        <w:spacing w:before="118" w:line="357" w:lineRule="auto"/>
        <w:ind w:left="120" w:right="115"/>
        <w:jc w:val="both"/>
      </w:pPr>
      <w:r>
        <w:t>Amino</w:t>
      </w:r>
      <w:r>
        <w:rPr>
          <w:spacing w:val="-4"/>
        </w:rPr>
        <w:t xml:space="preserve"> </w:t>
      </w:r>
      <w:r>
        <w:t>acid</w:t>
      </w:r>
      <w:r>
        <w:rPr>
          <w:spacing w:val="-4"/>
        </w:rPr>
        <w:t xml:space="preserve"> </w:t>
      </w:r>
      <w:r>
        <w:t>composition</w:t>
      </w:r>
      <w:r>
        <w:rPr>
          <w:spacing w:val="-4"/>
        </w:rPr>
        <w:t xml:space="preserve"> </w:t>
      </w:r>
      <w:r>
        <w:t>(AAC)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transform</w:t>
      </w:r>
      <w:r>
        <w:rPr>
          <w:spacing w:val="-5"/>
        </w:rPr>
        <w:t xml:space="preserve"> </w:t>
      </w:r>
      <w:r>
        <w:t>protein</w:t>
      </w:r>
      <w:r>
        <w:rPr>
          <w:spacing w:val="-3"/>
        </w:rPr>
        <w:t xml:space="preserve"> </w:t>
      </w:r>
      <w:r>
        <w:t>sequences into 20-dimensional numeric vectors. As you learned from Chapter 2 in this class, please calculate AAC for each sequences in both positive and negative datasets; then, the comparison</w:t>
      </w:r>
      <w:r>
        <w:rPr>
          <w:spacing w:val="-20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AAC</w:t>
      </w:r>
      <w:r>
        <w:rPr>
          <w:spacing w:val="-18"/>
        </w:rPr>
        <w:t xml:space="preserve"> </w:t>
      </w:r>
      <w:r>
        <w:t>between</w:t>
      </w:r>
      <w:r>
        <w:rPr>
          <w:spacing w:val="-20"/>
        </w:rPr>
        <w:t xml:space="preserve"> </w:t>
      </w:r>
      <w:r>
        <w:t>positive</w:t>
      </w:r>
      <w:r>
        <w:rPr>
          <w:spacing w:val="-21"/>
        </w:rPr>
        <w:t xml:space="preserve"> </w:t>
      </w:r>
      <w:r>
        <w:t>(ubiquitination)</w:t>
      </w:r>
      <w:r>
        <w:rPr>
          <w:spacing w:val="-20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negative</w:t>
      </w:r>
      <w:r>
        <w:rPr>
          <w:spacing w:val="-21"/>
        </w:rPr>
        <w:t xml:space="preserve"> </w:t>
      </w:r>
      <w:r>
        <w:t>data</w:t>
      </w:r>
      <w:r>
        <w:rPr>
          <w:spacing w:val="-21"/>
        </w:rPr>
        <w:t xml:space="preserve"> </w:t>
      </w:r>
      <w:r>
        <w:t>(non-ubiquitination) can be displayed as the histogram shown</w:t>
      </w:r>
      <w:r>
        <w:rPr>
          <w:spacing w:val="-25"/>
        </w:rPr>
        <w:t xml:space="preserve"> </w:t>
      </w:r>
      <w:r>
        <w:t>below.</w:t>
      </w:r>
    </w:p>
    <w:p w14:paraId="30BCCDE6" w14:textId="77777777" w:rsidR="00140B88" w:rsidRDefault="00140B88">
      <w:pPr>
        <w:pStyle w:val="BodyText"/>
        <w:spacing w:before="118" w:line="357" w:lineRule="auto"/>
        <w:ind w:left="120" w:right="115"/>
        <w:jc w:val="both"/>
      </w:pPr>
    </w:p>
    <w:p w14:paraId="16DC19A2" w14:textId="52031689" w:rsidR="005D62C4" w:rsidRDefault="00140B88">
      <w:pPr>
        <w:pStyle w:val="BodyText"/>
        <w:spacing w:before="9"/>
        <w:rPr>
          <w:sz w:val="15"/>
        </w:rPr>
      </w:pPr>
      <w:r>
        <w:rPr>
          <w:noProof/>
          <w:sz w:val="15"/>
        </w:rPr>
        <w:drawing>
          <wp:inline distT="0" distB="0" distL="0" distR="0" wp14:anchorId="203070BA" wp14:editId="4FAFDF3E">
            <wp:extent cx="5551805" cy="2753695"/>
            <wp:effectExtent l="0" t="0" r="0" b="0"/>
            <wp:docPr id="85162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719" cy="2765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D011F4" w14:textId="77777777" w:rsidR="005D62C4" w:rsidRDefault="005D62C4">
      <w:pPr>
        <w:pStyle w:val="BodyText"/>
        <w:spacing w:before="6"/>
        <w:rPr>
          <w:sz w:val="28"/>
        </w:rPr>
      </w:pPr>
    </w:p>
    <w:p w14:paraId="0D4D76AA" w14:textId="77777777" w:rsidR="005D62C4" w:rsidRDefault="00000000">
      <w:pPr>
        <w:pStyle w:val="BodyText"/>
        <w:ind w:left="120"/>
        <w:jc w:val="both"/>
      </w:pPr>
      <w:r>
        <w:t>Please provide the histogram plot of AAC based on your training dataset using CD-Hit with</w:t>
      </w:r>
    </w:p>
    <w:p w14:paraId="6FCE13FF" w14:textId="77777777" w:rsidR="005D62C4" w:rsidRDefault="00000000">
      <w:pPr>
        <w:pStyle w:val="BodyText"/>
        <w:spacing w:before="113"/>
        <w:ind w:left="120"/>
        <w:jc w:val="both"/>
        <w:rPr>
          <w:position w:val="2"/>
        </w:rPr>
      </w:pPr>
      <w:r>
        <w:rPr>
          <w:w w:val="95"/>
          <w:position w:val="2"/>
        </w:rPr>
        <w:t>50</w:t>
      </w:r>
      <w:r>
        <w:rPr>
          <w:spacing w:val="-52"/>
          <w:w w:val="95"/>
          <w:position w:val="2"/>
        </w:rPr>
        <w:t xml:space="preserve"> </w:t>
      </w:r>
      <w:r>
        <w:rPr>
          <w:noProof/>
          <w:spacing w:val="4"/>
          <w:w w:val="95"/>
        </w:rPr>
        <w:drawing>
          <wp:inline distT="0" distB="0" distL="0" distR="0" wp14:anchorId="5D759B99" wp14:editId="03DF24E3">
            <wp:extent cx="60324" cy="98424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4" cy="9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"/>
          <w:w w:val="95"/>
          <w:position w:val="2"/>
        </w:rPr>
        <w:t xml:space="preserve"> </w:t>
      </w:r>
      <w:r>
        <w:rPr>
          <w:position w:val="2"/>
        </w:rPr>
        <w:t>similarity.</w:t>
      </w:r>
    </w:p>
    <w:p w14:paraId="24561DF4" w14:textId="36674001" w:rsidR="00140B88" w:rsidRPr="00140B88" w:rsidRDefault="00140B88">
      <w:pPr>
        <w:pStyle w:val="BodyText"/>
        <w:spacing w:before="113"/>
        <w:ind w:left="120"/>
        <w:jc w:val="both"/>
        <w:rPr>
          <w:rFonts w:ascii="Times New Roman" w:hAnsi="Times New Roman" w:cs="Times New Roman"/>
          <w:sz w:val="22"/>
          <w:szCs w:val="22"/>
          <w:lang w:eastAsia="zh-TW"/>
        </w:rPr>
      </w:pPr>
      <w:r w:rsidRPr="00140B88">
        <w:rPr>
          <w:rFonts w:ascii="Times New Roman" w:eastAsiaTheme="minorEastAsia" w:hAnsi="Times New Roman" w:cs="Times New Roman"/>
          <w:position w:val="2"/>
          <w:sz w:val="22"/>
          <w:szCs w:val="22"/>
          <w:lang w:eastAsia="zh-TW"/>
        </w:rPr>
        <w:t>50 % CD</w:t>
      </w:r>
      <w:r w:rsidRPr="00140B88">
        <w:rPr>
          <w:rFonts w:ascii="Times New Roman" w:eastAsia="Microsoft JhengHei" w:hAnsi="Times New Roman" w:cs="Times New Roman"/>
          <w:position w:val="2"/>
          <w:sz w:val="22"/>
          <w:szCs w:val="22"/>
          <w:lang w:eastAsia="zh-TW"/>
        </w:rPr>
        <w:t>-HIT has uploaded</w:t>
      </w:r>
    </w:p>
    <w:p w14:paraId="4FE21F56" w14:textId="77777777" w:rsidR="005D62C4" w:rsidRDefault="005D62C4">
      <w:pPr>
        <w:pStyle w:val="BodyText"/>
        <w:rPr>
          <w:sz w:val="22"/>
        </w:rPr>
      </w:pPr>
    </w:p>
    <w:p w14:paraId="30D91044" w14:textId="77777777" w:rsidR="005D62C4" w:rsidRDefault="005D62C4">
      <w:pPr>
        <w:pStyle w:val="BodyText"/>
        <w:spacing w:before="1"/>
        <w:rPr>
          <w:sz w:val="20"/>
        </w:rPr>
      </w:pPr>
    </w:p>
    <w:p w14:paraId="1251DB5F" w14:textId="77777777" w:rsidR="005D62C4" w:rsidRDefault="00000000">
      <w:pPr>
        <w:pStyle w:val="Heading1"/>
        <w:numPr>
          <w:ilvl w:val="0"/>
          <w:numId w:val="1"/>
        </w:numPr>
        <w:tabs>
          <w:tab w:val="left" w:pos="546"/>
        </w:tabs>
        <w:ind w:left="545" w:hanging="426"/>
        <w:jc w:val="both"/>
      </w:pPr>
      <w:r>
        <w:t xml:space="preserve">[Sequence log and </w:t>
      </w:r>
      <w:proofErr w:type="spellStart"/>
      <w:r>
        <w:t>TwoSampleLogo</w:t>
      </w:r>
      <w:proofErr w:type="spellEnd"/>
      <w:r>
        <w:t>] (20</w:t>
      </w:r>
      <w:r>
        <w:rPr>
          <w:spacing w:val="-27"/>
        </w:rPr>
        <w:t xml:space="preserve"> </w:t>
      </w:r>
      <w:r>
        <w:t>points)</w:t>
      </w:r>
    </w:p>
    <w:p w14:paraId="78F90D88" w14:textId="001FCDFB" w:rsidR="00140B88" w:rsidRDefault="00000000" w:rsidP="00140B88">
      <w:pPr>
        <w:pStyle w:val="ListParagraph"/>
        <w:numPr>
          <w:ilvl w:val="1"/>
          <w:numId w:val="1"/>
        </w:numPr>
        <w:tabs>
          <w:tab w:val="left" w:pos="447"/>
        </w:tabs>
        <w:spacing w:before="119" w:line="357" w:lineRule="auto"/>
        <w:ind w:right="115" w:firstLine="0"/>
        <w:jc w:val="both"/>
        <w:rPr>
          <w:sz w:val="21"/>
        </w:rPr>
      </w:pPr>
      <w:r>
        <w:rPr>
          <w:sz w:val="21"/>
        </w:rPr>
        <w:t xml:space="preserve">In order to observe the position-specific AAC for protein ubiquitination sites, the </w:t>
      </w:r>
      <w:proofErr w:type="spellStart"/>
      <w:r>
        <w:rPr>
          <w:b/>
          <w:sz w:val="21"/>
        </w:rPr>
        <w:t>WebLogo</w:t>
      </w:r>
      <w:proofErr w:type="spellEnd"/>
      <w:r>
        <w:rPr>
          <w:b/>
          <w:spacing w:val="-21"/>
          <w:sz w:val="21"/>
        </w:rPr>
        <w:t xml:space="preserve"> </w:t>
      </w:r>
      <w:r>
        <w:rPr>
          <w:sz w:val="21"/>
        </w:rPr>
        <w:t>tool</w:t>
      </w:r>
      <w:r>
        <w:rPr>
          <w:spacing w:val="-19"/>
          <w:sz w:val="21"/>
        </w:rPr>
        <w:t xml:space="preserve"> </w:t>
      </w:r>
      <w:r>
        <w:rPr>
          <w:sz w:val="21"/>
        </w:rPr>
        <w:t>can</w:t>
      </w:r>
      <w:r>
        <w:rPr>
          <w:spacing w:val="-20"/>
          <w:sz w:val="21"/>
        </w:rPr>
        <w:t xml:space="preserve"> </w:t>
      </w:r>
      <w:r>
        <w:rPr>
          <w:sz w:val="21"/>
        </w:rPr>
        <w:t>be</w:t>
      </w:r>
      <w:r>
        <w:rPr>
          <w:spacing w:val="-19"/>
          <w:sz w:val="21"/>
        </w:rPr>
        <w:t xml:space="preserve"> </w:t>
      </w:r>
      <w:r>
        <w:rPr>
          <w:sz w:val="21"/>
        </w:rPr>
        <w:t>utilized</w:t>
      </w:r>
      <w:r>
        <w:rPr>
          <w:spacing w:val="-18"/>
          <w:sz w:val="21"/>
        </w:rPr>
        <w:t xml:space="preserve"> </w:t>
      </w:r>
      <w:r>
        <w:rPr>
          <w:sz w:val="21"/>
        </w:rPr>
        <w:t>to</w:t>
      </w:r>
      <w:r>
        <w:rPr>
          <w:spacing w:val="-20"/>
          <w:sz w:val="21"/>
        </w:rPr>
        <w:t xml:space="preserve"> </w:t>
      </w:r>
      <w:r>
        <w:rPr>
          <w:sz w:val="21"/>
        </w:rPr>
        <w:t>create</w:t>
      </w:r>
      <w:r>
        <w:rPr>
          <w:spacing w:val="-20"/>
          <w:sz w:val="21"/>
        </w:rPr>
        <w:t xml:space="preserve"> </w:t>
      </w:r>
      <w:r>
        <w:rPr>
          <w:b/>
          <w:sz w:val="21"/>
        </w:rPr>
        <w:t>frequency</w:t>
      </w:r>
      <w:r>
        <w:rPr>
          <w:b/>
          <w:spacing w:val="-20"/>
          <w:sz w:val="21"/>
        </w:rPr>
        <w:t xml:space="preserve"> </w:t>
      </w:r>
      <w:r>
        <w:rPr>
          <w:sz w:val="21"/>
        </w:rPr>
        <w:t>and</w:t>
      </w:r>
      <w:r>
        <w:rPr>
          <w:spacing w:val="-19"/>
          <w:sz w:val="21"/>
        </w:rPr>
        <w:t xml:space="preserve"> </w:t>
      </w:r>
      <w:r>
        <w:rPr>
          <w:b/>
          <w:sz w:val="21"/>
        </w:rPr>
        <w:t>entropy</w:t>
      </w:r>
      <w:r>
        <w:rPr>
          <w:b/>
          <w:spacing w:val="-19"/>
          <w:sz w:val="21"/>
        </w:rPr>
        <w:t xml:space="preserve"> </w:t>
      </w:r>
      <w:r>
        <w:rPr>
          <w:b/>
          <w:sz w:val="21"/>
        </w:rPr>
        <w:t>plots</w:t>
      </w:r>
      <w:r>
        <w:rPr>
          <w:b/>
          <w:spacing w:val="-19"/>
          <w:sz w:val="21"/>
        </w:rPr>
        <w:t xml:space="preserve"> </w:t>
      </w:r>
      <w:r>
        <w:rPr>
          <w:sz w:val="21"/>
        </w:rPr>
        <w:t>of</w:t>
      </w:r>
      <w:r>
        <w:rPr>
          <w:spacing w:val="-19"/>
          <w:sz w:val="21"/>
        </w:rPr>
        <w:t xml:space="preserve"> </w:t>
      </w:r>
      <w:r>
        <w:rPr>
          <w:sz w:val="21"/>
        </w:rPr>
        <w:t>sequence</w:t>
      </w:r>
      <w:r>
        <w:rPr>
          <w:spacing w:val="-20"/>
          <w:sz w:val="21"/>
        </w:rPr>
        <w:t xml:space="preserve"> </w:t>
      </w:r>
      <w:r>
        <w:rPr>
          <w:sz w:val="21"/>
        </w:rPr>
        <w:t>logos</w:t>
      </w:r>
      <w:r>
        <w:rPr>
          <w:spacing w:val="-19"/>
          <w:sz w:val="21"/>
        </w:rPr>
        <w:t xml:space="preserve"> </w:t>
      </w:r>
      <w:r>
        <w:rPr>
          <w:sz w:val="21"/>
        </w:rPr>
        <w:t xml:space="preserve">for visualizing the potential amino acid motifs surrounding the modification sites (centered as </w:t>
      </w:r>
      <w:r>
        <w:rPr>
          <w:sz w:val="21"/>
        </w:rPr>
        <w:lastRenderedPageBreak/>
        <w:t xml:space="preserve">position 0). Please provide the </w:t>
      </w:r>
      <w:r>
        <w:rPr>
          <w:b/>
          <w:sz w:val="21"/>
        </w:rPr>
        <w:t xml:space="preserve">frequency </w:t>
      </w:r>
      <w:r>
        <w:rPr>
          <w:sz w:val="21"/>
        </w:rPr>
        <w:t xml:space="preserve">and </w:t>
      </w:r>
      <w:r>
        <w:rPr>
          <w:b/>
          <w:sz w:val="21"/>
        </w:rPr>
        <w:t xml:space="preserve">entropy plots </w:t>
      </w:r>
      <w:r>
        <w:rPr>
          <w:sz w:val="21"/>
        </w:rPr>
        <w:t>of sequence logos on both positive and negative</w:t>
      </w:r>
      <w:r>
        <w:rPr>
          <w:spacing w:val="-12"/>
          <w:sz w:val="21"/>
        </w:rPr>
        <w:t xml:space="preserve"> </w:t>
      </w:r>
      <w:r>
        <w:rPr>
          <w:sz w:val="21"/>
        </w:rPr>
        <w:t>datasets.</w:t>
      </w:r>
    </w:p>
    <w:p w14:paraId="78598430" w14:textId="41A84AAD" w:rsidR="00140B88" w:rsidRPr="00140B88" w:rsidRDefault="00140B88" w:rsidP="00140B88">
      <w:pPr>
        <w:pStyle w:val="ListParagraph"/>
        <w:tabs>
          <w:tab w:val="left" w:pos="447"/>
        </w:tabs>
        <w:spacing w:before="119" w:line="357" w:lineRule="auto"/>
        <w:ind w:left="120" w:right="115"/>
        <w:rPr>
          <w:sz w:val="21"/>
        </w:rPr>
      </w:pPr>
      <w:r>
        <w:rPr>
          <w:sz w:val="21"/>
        </w:rPr>
        <w:tab/>
        <w:t>Positive Dataset</w:t>
      </w:r>
    </w:p>
    <w:p w14:paraId="25849DD9" w14:textId="77777777" w:rsidR="00140B88" w:rsidRDefault="00140B88">
      <w:pPr>
        <w:spacing w:line="357" w:lineRule="auto"/>
        <w:jc w:val="both"/>
        <w:rPr>
          <w:sz w:val="21"/>
        </w:rPr>
      </w:pPr>
      <w:r>
        <w:rPr>
          <w:noProof/>
          <w:sz w:val="21"/>
        </w:rPr>
        <w:drawing>
          <wp:inline distT="0" distB="0" distL="0" distR="0" wp14:anchorId="1AA48E70" wp14:editId="61ECACD9">
            <wp:extent cx="5264414" cy="1455610"/>
            <wp:effectExtent l="0" t="0" r="0" b="0"/>
            <wp:docPr id="11553268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097" cy="1470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030BD" w14:textId="77777777" w:rsidR="00140B88" w:rsidRDefault="00140B88">
      <w:pPr>
        <w:spacing w:line="357" w:lineRule="auto"/>
        <w:jc w:val="both"/>
        <w:rPr>
          <w:sz w:val="21"/>
        </w:rPr>
      </w:pPr>
    </w:p>
    <w:p w14:paraId="6EA32C9F" w14:textId="77777777" w:rsidR="005D62C4" w:rsidRDefault="00140B88">
      <w:pPr>
        <w:spacing w:line="357" w:lineRule="auto"/>
        <w:jc w:val="both"/>
        <w:rPr>
          <w:sz w:val="21"/>
        </w:rPr>
      </w:pPr>
      <w:r>
        <w:rPr>
          <w:noProof/>
          <w:sz w:val="21"/>
        </w:rPr>
        <w:drawing>
          <wp:anchor distT="0" distB="0" distL="114300" distR="114300" simplePos="0" relativeHeight="251660288" behindDoc="0" locked="0" layoutInCell="1" allowOverlap="1" wp14:anchorId="0E7DD93C" wp14:editId="01F9A99D">
            <wp:simplePos x="1066800" y="3419475"/>
            <wp:positionH relativeFrom="column">
              <wp:align>left</wp:align>
            </wp:positionH>
            <wp:positionV relativeFrom="paragraph">
              <wp:align>top</wp:align>
            </wp:positionV>
            <wp:extent cx="5292725" cy="1463440"/>
            <wp:effectExtent l="0" t="0" r="0" b="0"/>
            <wp:wrapSquare wrapText="bothSides"/>
            <wp:docPr id="2225285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725" cy="1463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1"/>
        </w:rPr>
        <w:br w:type="textWrapping" w:clear="all"/>
      </w:r>
    </w:p>
    <w:p w14:paraId="14DC2248" w14:textId="414E16FB" w:rsidR="00140B88" w:rsidRDefault="00140B88" w:rsidP="00140B88">
      <w:pPr>
        <w:ind w:firstLine="119"/>
        <w:rPr>
          <w:sz w:val="21"/>
        </w:rPr>
      </w:pPr>
      <w:r>
        <w:rPr>
          <w:sz w:val="21"/>
        </w:rPr>
        <w:t xml:space="preserve">     Negative Dataset</w:t>
      </w:r>
    </w:p>
    <w:p w14:paraId="503B5D1E" w14:textId="77777777" w:rsidR="00140B88" w:rsidRDefault="00140B88" w:rsidP="00140B88">
      <w:pPr>
        <w:ind w:firstLine="119"/>
        <w:rPr>
          <w:sz w:val="21"/>
        </w:rPr>
      </w:pPr>
    </w:p>
    <w:p w14:paraId="3BDEBDE6" w14:textId="13243394" w:rsidR="00140B88" w:rsidRDefault="00140B88" w:rsidP="00140B88">
      <w:pPr>
        <w:ind w:firstLine="119"/>
        <w:rPr>
          <w:noProof/>
          <w:sz w:val="21"/>
        </w:rPr>
      </w:pPr>
      <w:r>
        <w:rPr>
          <w:noProof/>
          <w:sz w:val="21"/>
        </w:rPr>
        <w:drawing>
          <wp:inline distT="0" distB="0" distL="0" distR="0" wp14:anchorId="57565685" wp14:editId="572A0474">
            <wp:extent cx="5034736" cy="1082468"/>
            <wp:effectExtent l="0" t="0" r="0" b="0"/>
            <wp:docPr id="17017620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410" cy="10974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4ED7C7" w14:textId="77777777" w:rsidR="00140B88" w:rsidRDefault="00140B88" w:rsidP="00140B88">
      <w:pPr>
        <w:ind w:firstLine="119"/>
        <w:rPr>
          <w:noProof/>
          <w:sz w:val="21"/>
        </w:rPr>
      </w:pPr>
    </w:p>
    <w:p w14:paraId="0C8463D0" w14:textId="1CF2A56A" w:rsidR="00140B88" w:rsidRDefault="00140B88" w:rsidP="00140B88">
      <w:pPr>
        <w:ind w:firstLine="119"/>
        <w:rPr>
          <w:sz w:val="21"/>
        </w:rPr>
      </w:pPr>
      <w:r>
        <w:rPr>
          <w:noProof/>
          <w:sz w:val="21"/>
        </w:rPr>
        <w:drawing>
          <wp:inline distT="0" distB="0" distL="0" distR="0" wp14:anchorId="6B5DD658" wp14:editId="5C9EE7A8">
            <wp:extent cx="5064569" cy="1088882"/>
            <wp:effectExtent l="0" t="0" r="0" b="0"/>
            <wp:docPr id="6950791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244" cy="1102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321EC7" w14:textId="77777777" w:rsidR="00140B88" w:rsidRDefault="00140B88" w:rsidP="00140B88">
      <w:pPr>
        <w:rPr>
          <w:sz w:val="21"/>
        </w:rPr>
      </w:pPr>
    </w:p>
    <w:p w14:paraId="282D4FCF" w14:textId="451CA5B9" w:rsidR="00140B88" w:rsidRPr="00140B88" w:rsidRDefault="00140B88" w:rsidP="00140B88">
      <w:pPr>
        <w:rPr>
          <w:sz w:val="21"/>
        </w:rPr>
        <w:sectPr w:rsidR="00140B88" w:rsidRPr="00140B88">
          <w:type w:val="continuous"/>
          <w:pgSz w:w="11910" w:h="16840"/>
          <w:pgMar w:top="1420" w:right="1680" w:bottom="280" w:left="1680" w:header="720" w:footer="720" w:gutter="0"/>
          <w:cols w:space="720"/>
        </w:sectPr>
      </w:pPr>
    </w:p>
    <w:p w14:paraId="6D5B8A8B" w14:textId="77777777" w:rsidR="005D62C4" w:rsidRDefault="00000000">
      <w:pPr>
        <w:pStyle w:val="ListParagraph"/>
        <w:numPr>
          <w:ilvl w:val="1"/>
          <w:numId w:val="1"/>
        </w:numPr>
        <w:tabs>
          <w:tab w:val="left" w:pos="447"/>
        </w:tabs>
        <w:spacing w:before="47" w:line="357" w:lineRule="auto"/>
        <w:ind w:left="119" w:right="117" w:firstLine="0"/>
        <w:jc w:val="both"/>
        <w:rPr>
          <w:sz w:val="21"/>
        </w:rPr>
      </w:pPr>
      <w:r>
        <w:rPr>
          <w:sz w:val="21"/>
        </w:rPr>
        <w:lastRenderedPageBreak/>
        <w:t>In</w:t>
      </w:r>
      <w:r>
        <w:rPr>
          <w:spacing w:val="-20"/>
          <w:sz w:val="21"/>
        </w:rPr>
        <w:t xml:space="preserve"> </w:t>
      </w:r>
      <w:r>
        <w:rPr>
          <w:sz w:val="21"/>
        </w:rPr>
        <w:t>order</w:t>
      </w:r>
      <w:r>
        <w:rPr>
          <w:spacing w:val="-21"/>
          <w:sz w:val="21"/>
        </w:rPr>
        <w:t xml:space="preserve"> </w:t>
      </w:r>
      <w:r>
        <w:rPr>
          <w:sz w:val="21"/>
        </w:rPr>
        <w:t>to</w:t>
      </w:r>
      <w:r>
        <w:rPr>
          <w:spacing w:val="-19"/>
          <w:sz w:val="21"/>
        </w:rPr>
        <w:t xml:space="preserve"> </w:t>
      </w:r>
      <w:r>
        <w:rPr>
          <w:sz w:val="21"/>
        </w:rPr>
        <w:t>investigate</w:t>
      </w:r>
      <w:r>
        <w:rPr>
          <w:spacing w:val="-24"/>
          <w:sz w:val="21"/>
        </w:rPr>
        <w:t xml:space="preserve"> </w:t>
      </w:r>
      <w:r>
        <w:rPr>
          <w:sz w:val="21"/>
        </w:rPr>
        <w:t>the</w:t>
      </w:r>
      <w:r>
        <w:rPr>
          <w:spacing w:val="-20"/>
          <w:sz w:val="21"/>
        </w:rPr>
        <w:t xml:space="preserve"> </w:t>
      </w:r>
      <w:r>
        <w:rPr>
          <w:sz w:val="21"/>
        </w:rPr>
        <w:t>difference</w:t>
      </w:r>
      <w:r>
        <w:rPr>
          <w:spacing w:val="-22"/>
          <w:sz w:val="21"/>
        </w:rPr>
        <w:t xml:space="preserve"> </w:t>
      </w:r>
      <w:r>
        <w:rPr>
          <w:sz w:val="21"/>
        </w:rPr>
        <w:t>of</w:t>
      </w:r>
      <w:r>
        <w:rPr>
          <w:spacing w:val="-19"/>
          <w:sz w:val="21"/>
        </w:rPr>
        <w:t xml:space="preserve"> </w:t>
      </w:r>
      <w:r>
        <w:rPr>
          <w:sz w:val="21"/>
        </w:rPr>
        <w:t>position-specific</w:t>
      </w:r>
      <w:r>
        <w:rPr>
          <w:spacing w:val="-23"/>
          <w:sz w:val="21"/>
        </w:rPr>
        <w:t xml:space="preserve"> </w:t>
      </w:r>
      <w:r>
        <w:rPr>
          <w:sz w:val="21"/>
        </w:rPr>
        <w:t>AAC</w:t>
      </w:r>
      <w:r>
        <w:rPr>
          <w:spacing w:val="-21"/>
          <w:sz w:val="21"/>
        </w:rPr>
        <w:t xml:space="preserve"> </w:t>
      </w:r>
      <w:r>
        <w:rPr>
          <w:sz w:val="21"/>
        </w:rPr>
        <w:t>between</w:t>
      </w:r>
      <w:r>
        <w:rPr>
          <w:spacing w:val="-21"/>
          <w:sz w:val="21"/>
        </w:rPr>
        <w:t xml:space="preserve"> </w:t>
      </w:r>
      <w:r>
        <w:rPr>
          <w:sz w:val="21"/>
        </w:rPr>
        <w:t>ubiquitination</w:t>
      </w:r>
      <w:r>
        <w:rPr>
          <w:spacing w:val="-22"/>
          <w:sz w:val="21"/>
        </w:rPr>
        <w:t xml:space="preserve"> </w:t>
      </w:r>
      <w:r>
        <w:rPr>
          <w:spacing w:val="-3"/>
          <w:sz w:val="21"/>
        </w:rPr>
        <w:t xml:space="preserve">and </w:t>
      </w:r>
      <w:r>
        <w:rPr>
          <w:sz w:val="21"/>
        </w:rPr>
        <w:t>non-ubiquitination</w:t>
      </w:r>
      <w:r>
        <w:rPr>
          <w:spacing w:val="-11"/>
          <w:sz w:val="21"/>
        </w:rPr>
        <w:t xml:space="preserve"> </w:t>
      </w:r>
      <w:r>
        <w:rPr>
          <w:sz w:val="21"/>
        </w:rPr>
        <w:t>sites,</w:t>
      </w:r>
      <w:r>
        <w:rPr>
          <w:spacing w:val="-11"/>
          <w:sz w:val="21"/>
        </w:rPr>
        <w:t xml:space="preserve"> </w:t>
      </w:r>
      <w:r>
        <w:rPr>
          <w:sz w:val="21"/>
        </w:rPr>
        <w:t>please</w:t>
      </w:r>
      <w:r>
        <w:rPr>
          <w:spacing w:val="-11"/>
          <w:sz w:val="21"/>
        </w:rPr>
        <w:t xml:space="preserve"> </w:t>
      </w:r>
      <w:r>
        <w:rPr>
          <w:sz w:val="21"/>
        </w:rPr>
        <w:t>use</w:t>
      </w:r>
      <w:r>
        <w:rPr>
          <w:spacing w:val="-11"/>
          <w:sz w:val="21"/>
        </w:rPr>
        <w:t xml:space="preserve"> </w:t>
      </w:r>
      <w:r>
        <w:rPr>
          <w:sz w:val="21"/>
        </w:rPr>
        <w:t>the</w:t>
      </w:r>
      <w:r>
        <w:rPr>
          <w:spacing w:val="-12"/>
          <w:sz w:val="21"/>
        </w:rPr>
        <w:t xml:space="preserve"> </w:t>
      </w:r>
      <w:proofErr w:type="spellStart"/>
      <w:r>
        <w:rPr>
          <w:b/>
          <w:sz w:val="21"/>
        </w:rPr>
        <w:t>TwoSampleLogo</w:t>
      </w:r>
      <w:proofErr w:type="spellEnd"/>
      <w:r>
        <w:rPr>
          <w:b/>
          <w:spacing w:val="-9"/>
          <w:sz w:val="21"/>
        </w:rPr>
        <w:t xml:space="preserve"> </w:t>
      </w:r>
      <w:r>
        <w:rPr>
          <w:sz w:val="21"/>
        </w:rPr>
        <w:t>to</w:t>
      </w:r>
      <w:r>
        <w:rPr>
          <w:spacing w:val="-13"/>
          <w:sz w:val="21"/>
        </w:rPr>
        <w:t xml:space="preserve"> </w:t>
      </w:r>
      <w:r>
        <w:rPr>
          <w:sz w:val="21"/>
        </w:rPr>
        <w:t>visualize</w:t>
      </w:r>
      <w:r>
        <w:rPr>
          <w:spacing w:val="-11"/>
          <w:sz w:val="21"/>
        </w:rPr>
        <w:t xml:space="preserve"> </w:t>
      </w:r>
      <w:r>
        <w:rPr>
          <w:sz w:val="21"/>
        </w:rPr>
        <w:t>potential</w:t>
      </w:r>
      <w:r>
        <w:rPr>
          <w:spacing w:val="-11"/>
          <w:sz w:val="21"/>
        </w:rPr>
        <w:t xml:space="preserve"> </w:t>
      </w:r>
      <w:r>
        <w:rPr>
          <w:sz w:val="21"/>
        </w:rPr>
        <w:t>amino</w:t>
      </w:r>
      <w:r>
        <w:rPr>
          <w:spacing w:val="-12"/>
          <w:sz w:val="21"/>
        </w:rPr>
        <w:t xml:space="preserve"> </w:t>
      </w:r>
      <w:r>
        <w:rPr>
          <w:sz w:val="21"/>
        </w:rPr>
        <w:t>acid motifs surrounding the modification sites as shown</w:t>
      </w:r>
      <w:r>
        <w:rPr>
          <w:spacing w:val="-26"/>
          <w:sz w:val="21"/>
        </w:rPr>
        <w:t xml:space="preserve"> </w:t>
      </w:r>
      <w:r>
        <w:rPr>
          <w:sz w:val="21"/>
        </w:rPr>
        <w:t>below.</w:t>
      </w:r>
    </w:p>
    <w:p w14:paraId="6BDEE83C" w14:textId="51983C34" w:rsidR="005D62C4" w:rsidRDefault="00140B88">
      <w:pPr>
        <w:pStyle w:val="BodyText"/>
        <w:spacing w:before="2"/>
        <w:rPr>
          <w:sz w:val="9"/>
        </w:rPr>
      </w:pPr>
      <w:r>
        <w:rPr>
          <w:noProof/>
          <w:sz w:val="9"/>
        </w:rPr>
        <w:drawing>
          <wp:inline distT="0" distB="0" distL="0" distR="0" wp14:anchorId="021FAEED" wp14:editId="47E2A348">
            <wp:extent cx="5236210" cy="1455667"/>
            <wp:effectExtent l="0" t="0" r="0" b="0"/>
            <wp:docPr id="15869963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789" cy="14672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803BCF" w14:textId="77777777" w:rsidR="005D62C4" w:rsidRDefault="005D62C4">
      <w:pPr>
        <w:pStyle w:val="BodyText"/>
        <w:rPr>
          <w:sz w:val="22"/>
        </w:rPr>
      </w:pPr>
    </w:p>
    <w:p w14:paraId="0F835157" w14:textId="77777777" w:rsidR="005D62C4" w:rsidRDefault="005D62C4">
      <w:pPr>
        <w:pStyle w:val="BodyText"/>
        <w:spacing w:before="8"/>
        <w:rPr>
          <w:sz w:val="22"/>
        </w:rPr>
      </w:pPr>
    </w:p>
    <w:p w14:paraId="3BD4219D" w14:textId="77777777" w:rsidR="005D62C4" w:rsidRDefault="00000000">
      <w:pPr>
        <w:pStyle w:val="Heading1"/>
        <w:numPr>
          <w:ilvl w:val="0"/>
          <w:numId w:val="1"/>
        </w:numPr>
        <w:tabs>
          <w:tab w:val="left" w:pos="545"/>
        </w:tabs>
        <w:ind w:hanging="426"/>
        <w:jc w:val="both"/>
      </w:pPr>
      <w:r>
        <w:t>[Positional Weighted Matrix] (60</w:t>
      </w:r>
      <w:r>
        <w:rPr>
          <w:spacing w:val="-11"/>
        </w:rPr>
        <w:t xml:space="preserve"> </w:t>
      </w:r>
      <w:r>
        <w:t>points)</w:t>
      </w:r>
    </w:p>
    <w:p w14:paraId="541A67EA" w14:textId="43BBFB0E" w:rsidR="005D62C4" w:rsidRDefault="00000000">
      <w:pPr>
        <w:pStyle w:val="ListParagraph"/>
        <w:numPr>
          <w:ilvl w:val="1"/>
          <w:numId w:val="1"/>
        </w:numPr>
        <w:tabs>
          <w:tab w:val="left" w:pos="447"/>
        </w:tabs>
        <w:spacing w:before="119" w:line="357" w:lineRule="auto"/>
        <w:ind w:left="119" w:right="115" w:firstLine="0"/>
        <w:jc w:val="both"/>
        <w:rPr>
          <w:sz w:val="21"/>
        </w:rPr>
      </w:pPr>
      <w:r>
        <w:rPr>
          <w:sz w:val="21"/>
        </w:rPr>
        <w:t>Please create the positional weighted matrix (PWM) for both positive and negative datasets, as shown</w:t>
      </w:r>
      <w:r>
        <w:rPr>
          <w:spacing w:val="-9"/>
          <w:sz w:val="21"/>
        </w:rPr>
        <w:t xml:space="preserve"> </w:t>
      </w:r>
      <w:r>
        <w:rPr>
          <w:sz w:val="21"/>
        </w:rPr>
        <w:t>below.</w:t>
      </w:r>
    </w:p>
    <w:p w14:paraId="657C7B3B" w14:textId="10662E38" w:rsidR="00140B88" w:rsidRDefault="00140B88" w:rsidP="00140B88">
      <w:pPr>
        <w:pStyle w:val="ListParagraph"/>
        <w:tabs>
          <w:tab w:val="left" w:pos="447"/>
        </w:tabs>
        <w:spacing w:before="119" w:line="357" w:lineRule="auto"/>
        <w:ind w:left="120" w:right="115"/>
        <w:jc w:val="left"/>
        <w:rPr>
          <w:sz w:val="21"/>
        </w:rPr>
      </w:pPr>
      <w:r>
        <w:rPr>
          <w:sz w:val="21"/>
        </w:rPr>
        <w:tab/>
        <w:t>Positive Dataset</w:t>
      </w:r>
    </w:p>
    <w:p w14:paraId="188FBB6F" w14:textId="77777777" w:rsidR="00140B88" w:rsidRDefault="00140B88" w:rsidP="00140B88">
      <w:pPr>
        <w:pStyle w:val="ListParagraph"/>
        <w:tabs>
          <w:tab w:val="left" w:pos="447"/>
        </w:tabs>
        <w:spacing w:before="119" w:line="357" w:lineRule="auto"/>
        <w:ind w:left="120" w:right="115"/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 wp14:anchorId="40B631E7" wp14:editId="565CF9A9">
            <wp:extent cx="6113607" cy="2381250"/>
            <wp:effectExtent l="0" t="0" r="0" b="0"/>
            <wp:docPr id="2063609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071" cy="2403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655D1A" w14:textId="77777777" w:rsidR="00140B88" w:rsidRDefault="00140B88" w:rsidP="00140B88">
      <w:pPr>
        <w:pStyle w:val="ListParagraph"/>
        <w:tabs>
          <w:tab w:val="left" w:pos="447"/>
        </w:tabs>
        <w:spacing w:before="119" w:line="357" w:lineRule="auto"/>
        <w:ind w:left="120" w:right="115"/>
        <w:jc w:val="left"/>
        <w:rPr>
          <w:sz w:val="21"/>
        </w:rPr>
      </w:pPr>
    </w:p>
    <w:p w14:paraId="3863C0F3" w14:textId="48B31093" w:rsidR="00140B88" w:rsidRDefault="00140B88" w:rsidP="00140B88">
      <w:pPr>
        <w:pStyle w:val="ListParagraph"/>
        <w:tabs>
          <w:tab w:val="left" w:pos="447"/>
        </w:tabs>
        <w:spacing w:before="119" w:line="357" w:lineRule="auto"/>
        <w:ind w:left="120" w:right="115"/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 wp14:anchorId="1387A645" wp14:editId="61DF80CC">
            <wp:extent cx="6113145" cy="2662275"/>
            <wp:effectExtent l="0" t="0" r="0" b="0"/>
            <wp:docPr id="637975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751" cy="268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3C874E" w14:textId="77777777" w:rsidR="00140B88" w:rsidRDefault="00140B88" w:rsidP="00140B88">
      <w:pPr>
        <w:pStyle w:val="ListParagraph"/>
        <w:tabs>
          <w:tab w:val="left" w:pos="447"/>
        </w:tabs>
        <w:spacing w:before="119" w:line="357" w:lineRule="auto"/>
        <w:ind w:left="120" w:right="115"/>
        <w:jc w:val="left"/>
        <w:rPr>
          <w:sz w:val="21"/>
        </w:rPr>
      </w:pPr>
      <w:r>
        <w:rPr>
          <w:sz w:val="21"/>
        </w:rPr>
        <w:tab/>
      </w:r>
    </w:p>
    <w:p w14:paraId="3D2BBDAF" w14:textId="200E4367" w:rsidR="00140B88" w:rsidRDefault="00140B88" w:rsidP="00140B88">
      <w:pPr>
        <w:pStyle w:val="ListParagraph"/>
        <w:tabs>
          <w:tab w:val="left" w:pos="447"/>
        </w:tabs>
        <w:spacing w:before="119" w:line="357" w:lineRule="auto"/>
        <w:ind w:left="120" w:right="115"/>
        <w:jc w:val="left"/>
        <w:rPr>
          <w:sz w:val="21"/>
        </w:rPr>
      </w:pPr>
      <w:r>
        <w:rPr>
          <w:sz w:val="21"/>
        </w:rPr>
        <w:lastRenderedPageBreak/>
        <w:t>Negative Dataset</w:t>
      </w:r>
    </w:p>
    <w:p w14:paraId="7EEFD107" w14:textId="05E8B143" w:rsidR="00140B88" w:rsidRPr="00140B88" w:rsidRDefault="00140B88" w:rsidP="00140B88">
      <w:pPr>
        <w:pStyle w:val="ListParagraph"/>
        <w:tabs>
          <w:tab w:val="left" w:pos="447"/>
        </w:tabs>
        <w:spacing w:before="119" w:line="357" w:lineRule="auto"/>
        <w:ind w:left="120" w:right="115"/>
        <w:jc w:val="left"/>
        <w:rPr>
          <w:sz w:val="21"/>
        </w:rPr>
      </w:pPr>
      <w:r>
        <w:rPr>
          <w:sz w:val="21"/>
        </w:rPr>
        <w:tab/>
      </w:r>
      <w:r>
        <w:rPr>
          <w:noProof/>
          <w:sz w:val="21"/>
        </w:rPr>
        <w:drawing>
          <wp:inline distT="0" distB="0" distL="0" distR="0" wp14:anchorId="0AC0C92F" wp14:editId="69E71A0E">
            <wp:extent cx="5988485" cy="2338503"/>
            <wp:effectExtent l="0" t="0" r="0" b="0"/>
            <wp:docPr id="3081753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081" cy="2358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0BB880" w14:textId="18072B76" w:rsidR="00140B88" w:rsidRDefault="00140B88" w:rsidP="00140B88">
      <w:pPr>
        <w:pStyle w:val="ListParagraph"/>
        <w:tabs>
          <w:tab w:val="left" w:pos="447"/>
        </w:tabs>
        <w:spacing w:before="119" w:line="357" w:lineRule="auto"/>
        <w:ind w:left="120" w:right="115"/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 wp14:anchorId="65ED6826" wp14:editId="3773A0A8">
            <wp:extent cx="6011327" cy="2506724"/>
            <wp:effectExtent l="0" t="0" r="0" b="0"/>
            <wp:docPr id="371126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348" cy="25254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115AB8" w14:textId="77777777" w:rsidR="005D62C4" w:rsidRDefault="005D62C4">
      <w:pPr>
        <w:pStyle w:val="BodyText"/>
        <w:spacing w:before="7"/>
        <w:rPr>
          <w:sz w:val="25"/>
        </w:rPr>
      </w:pPr>
    </w:p>
    <w:p w14:paraId="70887EFF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39868FA5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3EF0976C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78B22ECB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0D08C0C9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4A025B12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7D6EFFF3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7F972C41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6F3FFD88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40D1611C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52674E79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3A3B1B71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628BE60A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55FC9E6D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31114B74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30982FBB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1987930F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77FC6556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2EF1595C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78D20F18" w14:textId="6E8146DD" w:rsidR="005D62C4" w:rsidRDefault="00000000">
      <w:pPr>
        <w:pStyle w:val="ListParagraph"/>
        <w:numPr>
          <w:ilvl w:val="1"/>
          <w:numId w:val="1"/>
        </w:numPr>
        <w:tabs>
          <w:tab w:val="left" w:pos="447"/>
        </w:tabs>
        <w:spacing w:before="1" w:line="357" w:lineRule="auto"/>
        <w:ind w:left="119" w:right="117" w:firstLine="0"/>
        <w:jc w:val="both"/>
        <w:rPr>
          <w:sz w:val="21"/>
        </w:rPr>
      </w:pPr>
      <w:r>
        <w:rPr>
          <w:sz w:val="21"/>
        </w:rPr>
        <w:t>Please compare the PWM of positive dataset to that of negative dataset to identify the significantly differential represented amino acids in each</w:t>
      </w:r>
      <w:r>
        <w:rPr>
          <w:spacing w:val="-38"/>
          <w:sz w:val="21"/>
        </w:rPr>
        <w:t xml:space="preserve"> </w:t>
      </w:r>
      <w:r>
        <w:rPr>
          <w:sz w:val="21"/>
        </w:rPr>
        <w:t>position.</w:t>
      </w:r>
    </w:p>
    <w:p w14:paraId="58C55889" w14:textId="77777777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</w:p>
    <w:p w14:paraId="581BD33E" w14:textId="37031FD5" w:rsidR="00140B88" w:rsidRPr="00E7279A" w:rsidRDefault="00E7279A" w:rsidP="00E7279A">
      <w:pPr>
        <w:pStyle w:val="ListParagraph"/>
        <w:numPr>
          <w:ilvl w:val="0"/>
          <w:numId w:val="2"/>
        </w:numPr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  <w:r>
        <w:t xml:space="preserve">Difference </w:t>
      </w:r>
      <w:proofErr w:type="spellStart"/>
      <w:r>
        <w:rPr>
          <w:rFonts w:ascii="Microsoft JhengHei" w:eastAsia="Microsoft JhengHei" w:hAnsi="Microsoft JhengHei" w:cs="Microsoft JhengHei" w:hint="eastAsia"/>
        </w:rPr>
        <w:t>比較：將兩個</w:t>
      </w:r>
      <w:proofErr w:type="spellEnd"/>
      <w:r>
        <w:t xml:space="preserve"> PWM table </w:t>
      </w:r>
      <w:proofErr w:type="spellStart"/>
      <w:r>
        <w:rPr>
          <w:rFonts w:ascii="Microsoft JhengHei" w:eastAsia="Microsoft JhengHei" w:hAnsi="Microsoft JhengHei" w:cs="Microsoft JhengHei" w:hint="eastAsia"/>
        </w:rPr>
        <w:t>互減</w:t>
      </w:r>
      <w:proofErr w:type="spellEnd"/>
      <w:r>
        <w:t xml:space="preserve"> (Positive - Negative)</w:t>
      </w:r>
      <w:r>
        <w:rPr>
          <w:noProof/>
        </w:rPr>
        <w:drawing>
          <wp:inline distT="0" distB="0" distL="0" distR="0" wp14:anchorId="0CCDAEE7" wp14:editId="1CD07FAA">
            <wp:extent cx="3265714" cy="6126479"/>
            <wp:effectExtent l="0" t="0" r="0" b="0"/>
            <wp:docPr id="1534448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798" cy="6171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C5DAC3" w14:textId="77777777" w:rsidR="00E7279A" w:rsidRPr="00E7279A" w:rsidRDefault="00E7279A" w:rsidP="00E7279A">
      <w:pPr>
        <w:pStyle w:val="ListParagraph"/>
        <w:tabs>
          <w:tab w:val="left" w:pos="447"/>
        </w:tabs>
        <w:spacing w:before="1" w:line="357" w:lineRule="auto"/>
        <w:ind w:left="904" w:right="117"/>
        <w:jc w:val="left"/>
        <w:rPr>
          <w:sz w:val="21"/>
        </w:rPr>
      </w:pPr>
    </w:p>
    <w:p w14:paraId="71BCAE8D" w14:textId="77777777" w:rsidR="00E7279A" w:rsidRDefault="00E7279A" w:rsidP="00E7279A">
      <w:pPr>
        <w:tabs>
          <w:tab w:val="left" w:pos="447"/>
        </w:tabs>
        <w:spacing w:before="1" w:line="357" w:lineRule="auto"/>
        <w:ind w:right="117"/>
        <w:rPr>
          <w:sz w:val="21"/>
        </w:rPr>
      </w:pPr>
    </w:p>
    <w:p w14:paraId="67F5702F" w14:textId="77777777" w:rsidR="00E7279A" w:rsidRDefault="00E7279A" w:rsidP="00E7279A">
      <w:pPr>
        <w:tabs>
          <w:tab w:val="left" w:pos="447"/>
        </w:tabs>
        <w:spacing w:before="1" w:line="357" w:lineRule="auto"/>
        <w:ind w:right="117"/>
        <w:rPr>
          <w:sz w:val="21"/>
        </w:rPr>
      </w:pPr>
    </w:p>
    <w:p w14:paraId="4DA8AD00" w14:textId="77777777" w:rsidR="00E7279A" w:rsidRDefault="00E7279A" w:rsidP="00E7279A">
      <w:pPr>
        <w:tabs>
          <w:tab w:val="left" w:pos="447"/>
        </w:tabs>
        <w:spacing w:before="1" w:line="357" w:lineRule="auto"/>
        <w:ind w:right="117"/>
        <w:rPr>
          <w:sz w:val="21"/>
        </w:rPr>
      </w:pPr>
    </w:p>
    <w:p w14:paraId="6BA9AE9A" w14:textId="77777777" w:rsidR="00E7279A" w:rsidRDefault="00E7279A" w:rsidP="00E7279A">
      <w:pPr>
        <w:tabs>
          <w:tab w:val="left" w:pos="447"/>
        </w:tabs>
        <w:spacing w:before="1" w:line="357" w:lineRule="auto"/>
        <w:ind w:right="117"/>
        <w:rPr>
          <w:sz w:val="21"/>
        </w:rPr>
      </w:pPr>
    </w:p>
    <w:p w14:paraId="700F39FB" w14:textId="77777777" w:rsidR="00E7279A" w:rsidRDefault="00E7279A" w:rsidP="00E7279A">
      <w:pPr>
        <w:tabs>
          <w:tab w:val="left" w:pos="447"/>
        </w:tabs>
        <w:spacing w:before="1" w:line="357" w:lineRule="auto"/>
        <w:ind w:right="117"/>
        <w:rPr>
          <w:sz w:val="21"/>
        </w:rPr>
      </w:pPr>
    </w:p>
    <w:p w14:paraId="40A74832" w14:textId="77777777" w:rsidR="00E7279A" w:rsidRDefault="00E7279A" w:rsidP="00E7279A">
      <w:pPr>
        <w:tabs>
          <w:tab w:val="left" w:pos="447"/>
        </w:tabs>
        <w:spacing w:before="1" w:line="357" w:lineRule="auto"/>
        <w:ind w:right="117"/>
        <w:rPr>
          <w:sz w:val="21"/>
        </w:rPr>
      </w:pPr>
    </w:p>
    <w:p w14:paraId="72D80E55" w14:textId="77777777" w:rsidR="00E7279A" w:rsidRPr="00E7279A" w:rsidRDefault="00E7279A" w:rsidP="00E7279A">
      <w:pPr>
        <w:tabs>
          <w:tab w:val="left" w:pos="447"/>
        </w:tabs>
        <w:spacing w:before="1" w:line="357" w:lineRule="auto"/>
        <w:ind w:right="117"/>
        <w:rPr>
          <w:sz w:val="21"/>
        </w:rPr>
      </w:pPr>
    </w:p>
    <w:p w14:paraId="650EE2C5" w14:textId="5639E284" w:rsidR="00E7279A" w:rsidRPr="00E7279A" w:rsidRDefault="00E7279A" w:rsidP="00E7279A">
      <w:pPr>
        <w:pStyle w:val="ListParagraph"/>
        <w:numPr>
          <w:ilvl w:val="0"/>
          <w:numId w:val="2"/>
        </w:numPr>
        <w:tabs>
          <w:tab w:val="left" w:pos="447"/>
        </w:tabs>
        <w:spacing w:before="1" w:line="357" w:lineRule="auto"/>
        <w:ind w:right="117"/>
        <w:jc w:val="left"/>
        <w:rPr>
          <w:sz w:val="21"/>
        </w:rPr>
      </w:pPr>
      <w:r>
        <w:rPr>
          <w:rFonts w:ascii="Microsoft JhengHei" w:eastAsia="Microsoft JhengHei" w:hAnsi="Microsoft JhengHei" w:cs="Microsoft JhengHei" w:hint="eastAsia"/>
        </w:rPr>
        <w:lastRenderedPageBreak/>
        <w:t>取</w:t>
      </w:r>
      <w:r>
        <w:t xml:space="preserve"> log2 </w:t>
      </w:r>
      <w:proofErr w:type="spellStart"/>
      <w:r>
        <w:rPr>
          <w:rFonts w:ascii="Microsoft JhengHei" w:eastAsia="Microsoft JhengHei" w:hAnsi="Microsoft JhengHei" w:cs="Microsoft JhengHei" w:hint="eastAsia"/>
        </w:rPr>
        <w:t>的方</w:t>
      </w:r>
      <w:r>
        <w:rPr>
          <w:rFonts w:ascii="PMingLiU" w:eastAsia="PMingLiU" w:hAnsi="PMingLiU" w:cs="PMingLiU" w:hint="eastAsia"/>
        </w:rPr>
        <w:t>法</w:t>
      </w:r>
      <w:proofErr w:type="spellEnd"/>
    </w:p>
    <w:p w14:paraId="772B99FE" w14:textId="31284CB3" w:rsidR="00E7279A" w:rsidRDefault="00E7279A" w:rsidP="00E7279A">
      <w:pPr>
        <w:pStyle w:val="ListParagraph"/>
        <w:tabs>
          <w:tab w:val="left" w:pos="447"/>
        </w:tabs>
        <w:spacing w:before="1" w:line="357" w:lineRule="auto"/>
        <w:ind w:left="904" w:right="117"/>
        <w:jc w:val="left"/>
        <w:rPr>
          <w:sz w:val="21"/>
        </w:rPr>
      </w:pPr>
      <w:r>
        <w:rPr>
          <w:rFonts w:ascii="PMingLiU" w:eastAsia="PMingLiU" w:hAnsi="PMingLiU" w:cs="PMingLiU"/>
          <w:noProof/>
        </w:rPr>
        <w:drawing>
          <wp:inline distT="0" distB="0" distL="0" distR="0" wp14:anchorId="72134019" wp14:editId="196A4472">
            <wp:extent cx="2900035" cy="991812"/>
            <wp:effectExtent l="0" t="0" r="0" b="0"/>
            <wp:docPr id="5717468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51" cy="1001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1"/>
        </w:rPr>
        <w:drawing>
          <wp:inline distT="0" distB="0" distL="0" distR="0" wp14:anchorId="2E5F9D8F" wp14:editId="41B35FAD">
            <wp:extent cx="4032447" cy="7663666"/>
            <wp:effectExtent l="0" t="0" r="0" b="0"/>
            <wp:docPr id="5906033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154" cy="7689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B36FD6" w14:textId="77777777" w:rsidR="00E7279A" w:rsidRDefault="00E7279A" w:rsidP="00E7279A">
      <w:pPr>
        <w:pStyle w:val="ListParagraph"/>
        <w:tabs>
          <w:tab w:val="left" w:pos="449"/>
        </w:tabs>
        <w:spacing w:line="357" w:lineRule="auto"/>
        <w:ind w:right="115"/>
        <w:jc w:val="left"/>
        <w:rPr>
          <w:sz w:val="21"/>
        </w:rPr>
      </w:pPr>
    </w:p>
    <w:p w14:paraId="0298BB61" w14:textId="77777777" w:rsidR="00E7279A" w:rsidRDefault="00E7279A" w:rsidP="00E7279A">
      <w:pPr>
        <w:pStyle w:val="ListParagraph"/>
        <w:tabs>
          <w:tab w:val="left" w:pos="449"/>
        </w:tabs>
        <w:spacing w:line="357" w:lineRule="auto"/>
        <w:ind w:right="115"/>
        <w:jc w:val="left"/>
        <w:rPr>
          <w:sz w:val="21"/>
        </w:rPr>
      </w:pPr>
    </w:p>
    <w:p w14:paraId="2D9A0C26" w14:textId="05B3CC5B" w:rsidR="005D62C4" w:rsidRDefault="00000000">
      <w:pPr>
        <w:pStyle w:val="ListParagraph"/>
        <w:numPr>
          <w:ilvl w:val="1"/>
          <w:numId w:val="1"/>
        </w:numPr>
        <w:tabs>
          <w:tab w:val="left" w:pos="449"/>
        </w:tabs>
        <w:spacing w:line="357" w:lineRule="auto"/>
        <w:ind w:left="119" w:right="115" w:firstLine="0"/>
        <w:jc w:val="both"/>
        <w:rPr>
          <w:sz w:val="21"/>
        </w:rPr>
      </w:pPr>
      <w:r>
        <w:rPr>
          <w:sz w:val="21"/>
        </w:rPr>
        <w:lastRenderedPageBreak/>
        <w:t>Can</w:t>
      </w:r>
      <w:r>
        <w:rPr>
          <w:spacing w:val="-10"/>
          <w:sz w:val="21"/>
        </w:rPr>
        <w:t xml:space="preserve"> </w:t>
      </w:r>
      <w:r>
        <w:rPr>
          <w:sz w:val="21"/>
        </w:rPr>
        <w:t>we</w:t>
      </w:r>
      <w:r>
        <w:rPr>
          <w:spacing w:val="-8"/>
          <w:sz w:val="21"/>
        </w:rPr>
        <w:t xml:space="preserve"> </w:t>
      </w:r>
      <w:r>
        <w:rPr>
          <w:sz w:val="21"/>
        </w:rPr>
        <w:t>use</w:t>
      </w:r>
      <w:r>
        <w:rPr>
          <w:spacing w:val="-9"/>
          <w:sz w:val="21"/>
        </w:rPr>
        <w:t xml:space="preserve"> </w:t>
      </w:r>
      <w:r>
        <w:rPr>
          <w:sz w:val="21"/>
        </w:rPr>
        <w:t>the</w:t>
      </w:r>
      <w:r>
        <w:rPr>
          <w:spacing w:val="-8"/>
          <w:sz w:val="21"/>
        </w:rPr>
        <w:t xml:space="preserve"> </w:t>
      </w:r>
      <w:r>
        <w:rPr>
          <w:sz w:val="21"/>
        </w:rPr>
        <w:t>PWM</w:t>
      </w:r>
      <w:r>
        <w:rPr>
          <w:spacing w:val="-8"/>
          <w:sz w:val="21"/>
        </w:rPr>
        <w:t xml:space="preserve"> </w:t>
      </w:r>
      <w:r>
        <w:rPr>
          <w:sz w:val="21"/>
        </w:rPr>
        <w:t>to</w:t>
      </w:r>
      <w:r>
        <w:rPr>
          <w:spacing w:val="-10"/>
          <w:sz w:val="21"/>
        </w:rPr>
        <w:t xml:space="preserve"> </w:t>
      </w:r>
      <w:r>
        <w:rPr>
          <w:sz w:val="21"/>
        </w:rPr>
        <w:t>be</w:t>
      </w:r>
      <w:r>
        <w:rPr>
          <w:spacing w:val="-8"/>
          <w:sz w:val="21"/>
        </w:rPr>
        <w:t xml:space="preserve"> </w:t>
      </w:r>
      <w:r>
        <w:rPr>
          <w:sz w:val="21"/>
        </w:rPr>
        <w:t>a</w:t>
      </w:r>
      <w:r>
        <w:rPr>
          <w:spacing w:val="-9"/>
          <w:sz w:val="21"/>
        </w:rPr>
        <w:t xml:space="preserve"> </w:t>
      </w:r>
      <w:r>
        <w:rPr>
          <w:sz w:val="21"/>
        </w:rPr>
        <w:t>predictive</w:t>
      </w:r>
      <w:r>
        <w:rPr>
          <w:spacing w:val="-8"/>
          <w:sz w:val="21"/>
        </w:rPr>
        <w:t xml:space="preserve"> </w:t>
      </w:r>
      <w:r>
        <w:rPr>
          <w:sz w:val="21"/>
        </w:rPr>
        <w:t>model</w:t>
      </w:r>
      <w:r>
        <w:rPr>
          <w:spacing w:val="-8"/>
          <w:sz w:val="21"/>
        </w:rPr>
        <w:t xml:space="preserve"> </w:t>
      </w:r>
      <w:r>
        <w:rPr>
          <w:sz w:val="21"/>
        </w:rPr>
        <w:t>for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9"/>
          <w:sz w:val="21"/>
        </w:rPr>
        <w:t xml:space="preserve"> </w:t>
      </w:r>
      <w:r>
        <w:rPr>
          <w:sz w:val="21"/>
        </w:rPr>
        <w:t>prediction</w:t>
      </w:r>
      <w:r>
        <w:rPr>
          <w:spacing w:val="-9"/>
          <w:sz w:val="21"/>
        </w:rPr>
        <w:t xml:space="preserve"> </w:t>
      </w:r>
      <w:r>
        <w:rPr>
          <w:sz w:val="21"/>
        </w:rPr>
        <w:t>of</w:t>
      </w:r>
      <w:r>
        <w:rPr>
          <w:spacing w:val="-8"/>
          <w:sz w:val="21"/>
        </w:rPr>
        <w:t xml:space="preserve"> </w:t>
      </w:r>
      <w:r>
        <w:rPr>
          <w:sz w:val="21"/>
        </w:rPr>
        <w:t>ubiquitination</w:t>
      </w:r>
      <w:r>
        <w:rPr>
          <w:spacing w:val="-9"/>
          <w:sz w:val="21"/>
        </w:rPr>
        <w:t xml:space="preserve"> </w:t>
      </w:r>
      <w:r>
        <w:rPr>
          <w:sz w:val="21"/>
        </w:rPr>
        <w:t>sites? Explain why or why</w:t>
      </w:r>
      <w:r>
        <w:rPr>
          <w:spacing w:val="-16"/>
          <w:sz w:val="21"/>
        </w:rPr>
        <w:t xml:space="preserve"> </w:t>
      </w:r>
      <w:r>
        <w:rPr>
          <w:sz w:val="21"/>
        </w:rPr>
        <w:t>not?</w:t>
      </w:r>
    </w:p>
    <w:p w14:paraId="528909F4" w14:textId="1AF01CEA" w:rsidR="00E7279A" w:rsidRPr="00E7279A" w:rsidRDefault="00E7279A" w:rsidP="00E7279A">
      <w:pPr>
        <w:pStyle w:val="NormalWeb"/>
      </w:pPr>
      <w:r w:rsidRPr="00E7279A">
        <w:rPr>
          <w:rFonts w:ascii="Microsoft JhengHei" w:eastAsia="Microsoft JhengHei" w:hAnsi="Microsoft JhengHei" w:cs="Microsoft JhengHei"/>
        </w:rPr>
        <w:t>可以拿去預測，只是結果好壞不可知</w:t>
      </w:r>
      <w:r w:rsidRPr="00E7279A">
        <w:rPr>
          <w:rFonts w:ascii="PMingLiU" w:eastAsia="PMingLiU" w:hAnsi="PMingLiU" w:cs="PMingLiU"/>
        </w:rPr>
        <w:t>。</w:t>
      </w:r>
    </w:p>
    <w:p w14:paraId="6E4FC176" w14:textId="77777777" w:rsidR="00E7279A" w:rsidRPr="00E7279A" w:rsidRDefault="00E7279A" w:rsidP="00E7279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zh-TW"/>
        </w:rPr>
      </w:pP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因為透過兩個方法去觀察</w:t>
      </w: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 xml:space="preserve"> positive data 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和</w:t>
      </w: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 xml:space="preserve"> negative data 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的差異</w:t>
      </w:r>
      <w:r w:rsidRPr="00E7279A">
        <w:rPr>
          <w:rFonts w:ascii="PMingLiU" w:eastAsia="PMingLiU" w:hAnsi="PMingLiU" w:cs="PMingLiU"/>
          <w:sz w:val="24"/>
          <w:szCs w:val="24"/>
          <w:lang w:eastAsia="zh-TW"/>
        </w:rPr>
        <w:t>性</w:t>
      </w:r>
    </w:p>
    <w:p w14:paraId="04BDB452" w14:textId="77777777" w:rsidR="00E7279A" w:rsidRPr="00E7279A" w:rsidRDefault="00E7279A" w:rsidP="00E7279A">
      <w:pPr>
        <w:widowControl/>
        <w:numPr>
          <w:ilvl w:val="0"/>
          <w:numId w:val="3"/>
        </w:numPr>
        <w:autoSpaceDE/>
        <w:autoSpaceDN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zh-TW"/>
        </w:rPr>
      </w:pP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>Difference</w:t>
      </w:r>
    </w:p>
    <w:p w14:paraId="7CBB695B" w14:textId="77777777" w:rsidR="00E7279A" w:rsidRPr="00E7279A" w:rsidRDefault="00E7279A" w:rsidP="00E7279A">
      <w:pPr>
        <w:widowControl/>
        <w:numPr>
          <w:ilvl w:val="0"/>
          <w:numId w:val="3"/>
        </w:numPr>
        <w:autoSpaceDE/>
        <w:autoSpaceDN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zh-TW"/>
        </w:rPr>
      </w:pP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>Log2 Transformation</w:t>
      </w:r>
    </w:p>
    <w:p w14:paraId="3CC5B169" w14:textId="5489F92E" w:rsidR="00E7279A" w:rsidRPr="00E7279A" w:rsidRDefault="00E7279A" w:rsidP="00E7279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zh-TW"/>
        </w:rPr>
      </w:pP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發現，確實在特定位點會有胺基酸特異性</w:t>
      </w: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 xml:space="preserve"> (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就</w:t>
      </w:r>
      <w:r>
        <w:rPr>
          <w:rFonts w:ascii="PMingLiU" w:eastAsia="PMingLiU" w:hAnsi="PMingLiU" w:cs="PMingLiU" w:hint="eastAsia"/>
          <w:sz w:val="24"/>
          <w:szCs w:val="24"/>
          <w:lang w:eastAsia="zh-TW"/>
        </w:rPr>
        <w:t>以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這筆資料來說</w:t>
      </w: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>)</w:t>
      </w:r>
      <w:r w:rsidRPr="00E7279A">
        <w:rPr>
          <w:rFonts w:ascii="PMingLiU" w:eastAsia="PMingLiU" w:hAnsi="PMingLiU" w:cs="PMingLiU"/>
          <w:sz w:val="24"/>
          <w:szCs w:val="24"/>
          <w:lang w:eastAsia="zh-TW"/>
        </w:rPr>
        <w:t>。</w:t>
      </w:r>
    </w:p>
    <w:p w14:paraId="6916D791" w14:textId="3F0DB886" w:rsidR="00E7279A" w:rsidRPr="00E7279A" w:rsidRDefault="00E7279A" w:rsidP="00E7279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zh-TW"/>
        </w:rPr>
      </w:pP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比如，做完</w:t>
      </w: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 xml:space="preserve"> log2 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的</w:t>
      </w: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 xml:space="preserve"> table 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中，位置</w:t>
      </w: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 xml:space="preserve"> -1 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的氨基酸位點，最大和最小值是整筆資料中相差較大的</w:t>
      </w:r>
      <w:r w:rsidR="00715879">
        <w:rPr>
          <w:rFonts w:ascii="PMingLiU" w:eastAsia="PMingLiU" w:hAnsi="PMingLiU" w:cs="PMingLiU" w:hint="eastAsia"/>
          <w:sz w:val="24"/>
          <w:szCs w:val="24"/>
          <w:lang w:eastAsia="zh-TW"/>
        </w:rPr>
        <w:t>。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在這個位點，可以</w:t>
      </w: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 xml:space="preserve"> Positive 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的資料是</w:t>
      </w: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 xml:space="preserve"> K 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比較重要，而</w:t>
      </w: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 xml:space="preserve"> Negative 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則是</w:t>
      </w:r>
      <w:r w:rsidRPr="00E7279A">
        <w:rPr>
          <w:rFonts w:ascii="Times New Roman" w:eastAsia="Times New Roman" w:hAnsi="Times New Roman" w:cs="Times New Roman"/>
          <w:sz w:val="24"/>
          <w:szCs w:val="24"/>
          <w:lang w:eastAsia="zh-TW"/>
        </w:rPr>
        <w:t xml:space="preserve"> W </w:t>
      </w:r>
      <w:r w:rsidRPr="00E7279A">
        <w:rPr>
          <w:rFonts w:ascii="PMingLiU" w:eastAsia="PMingLiU" w:hAnsi="PMingLiU" w:cs="PMingLiU" w:hint="eastAsia"/>
          <w:sz w:val="24"/>
          <w:szCs w:val="24"/>
          <w:lang w:eastAsia="zh-TW"/>
        </w:rPr>
        <w:t>貢獻度比較</w:t>
      </w:r>
      <w:r w:rsidRPr="00E7279A">
        <w:rPr>
          <w:rFonts w:ascii="PMingLiU" w:eastAsia="PMingLiU" w:hAnsi="PMingLiU" w:cs="PMingLiU"/>
          <w:sz w:val="24"/>
          <w:szCs w:val="24"/>
          <w:lang w:eastAsia="zh-TW"/>
        </w:rPr>
        <w:t>大</w:t>
      </w:r>
      <w:r>
        <w:rPr>
          <w:rFonts w:ascii="PMingLiU" w:eastAsia="PMingLiU" w:hAnsi="PMingLiU" w:cs="PMingLiU" w:hint="eastAsia"/>
          <w:sz w:val="24"/>
          <w:szCs w:val="24"/>
          <w:lang w:eastAsia="zh-TW"/>
        </w:rPr>
        <w:t>。但如果有一個統計上的顯著性衡量標準去評判何謂顯著會更好。</w:t>
      </w:r>
    </w:p>
    <w:p w14:paraId="011CFA5D" w14:textId="2C58C2D9" w:rsidR="00E7279A" w:rsidRPr="00E7279A" w:rsidRDefault="00E7279A" w:rsidP="00E7279A">
      <w:pPr>
        <w:tabs>
          <w:tab w:val="left" w:pos="449"/>
        </w:tabs>
        <w:spacing w:line="357" w:lineRule="auto"/>
        <w:ind w:right="115"/>
        <w:rPr>
          <w:sz w:val="21"/>
          <w:lang w:eastAsia="zh-TW"/>
        </w:rPr>
      </w:pPr>
    </w:p>
    <w:sectPr w:rsidR="00E7279A" w:rsidRPr="00E7279A">
      <w:pgSz w:w="11910" w:h="16840"/>
      <w:pgMar w:top="1420" w:right="168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E0155"/>
    <w:multiLevelType w:val="multilevel"/>
    <w:tmpl w:val="AB56B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B610F44"/>
    <w:multiLevelType w:val="hybridMultilevel"/>
    <w:tmpl w:val="BD90C466"/>
    <w:lvl w:ilvl="0" w:tplc="4A10D62A">
      <w:start w:val="50"/>
      <w:numFmt w:val="bullet"/>
      <w:lvlText w:val="-"/>
      <w:lvlJc w:val="left"/>
      <w:pPr>
        <w:ind w:left="904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6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4" w:hanging="360"/>
      </w:pPr>
      <w:rPr>
        <w:rFonts w:ascii="Wingdings" w:hAnsi="Wingdings" w:hint="default"/>
      </w:rPr>
    </w:lvl>
  </w:abstractNum>
  <w:abstractNum w:abstractNumId="2" w15:restartNumberingAfterBreak="0">
    <w:nsid w:val="66714F88"/>
    <w:multiLevelType w:val="multilevel"/>
    <w:tmpl w:val="A4FCDF24"/>
    <w:lvl w:ilvl="0">
      <w:start w:val="1"/>
      <w:numFmt w:val="decimal"/>
      <w:lvlText w:val="%1."/>
      <w:lvlJc w:val="left"/>
      <w:pPr>
        <w:ind w:left="544" w:hanging="425"/>
        <w:jc w:val="left"/>
      </w:pPr>
      <w:rPr>
        <w:rFonts w:ascii="Arial" w:eastAsia="Arial" w:hAnsi="Arial" w:cs="Arial" w:hint="default"/>
        <w:b/>
        <w:bCs/>
        <w:w w:val="96"/>
        <w:sz w:val="21"/>
        <w:szCs w:val="21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0" w:hanging="327"/>
        <w:jc w:val="left"/>
      </w:pPr>
      <w:rPr>
        <w:rFonts w:ascii="Arial" w:eastAsia="Arial" w:hAnsi="Arial" w:cs="Arial" w:hint="default"/>
        <w:spacing w:val="-1"/>
        <w:w w:val="89"/>
        <w:sz w:val="21"/>
        <w:szCs w:val="21"/>
        <w:lang w:val="en-US" w:eastAsia="en-US" w:bidi="ar-SA"/>
      </w:rPr>
    </w:lvl>
    <w:lvl w:ilvl="2">
      <w:numFmt w:val="bullet"/>
      <w:lvlText w:val="•"/>
      <w:lvlJc w:val="left"/>
      <w:pPr>
        <w:ind w:left="1429" w:hanging="32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319" w:hanging="32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208" w:hanging="32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98" w:hanging="32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988" w:hanging="32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77" w:hanging="32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67" w:hanging="327"/>
      </w:pPr>
      <w:rPr>
        <w:rFonts w:hint="default"/>
        <w:lang w:val="en-US" w:eastAsia="en-US" w:bidi="ar-SA"/>
      </w:rPr>
    </w:lvl>
  </w:abstractNum>
  <w:num w:numId="1" w16cid:durableId="861816985">
    <w:abstractNumId w:val="2"/>
  </w:num>
  <w:num w:numId="2" w16cid:durableId="1901675107">
    <w:abstractNumId w:val="1"/>
  </w:num>
  <w:num w:numId="3" w16cid:durableId="9954927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62C4"/>
    <w:rsid w:val="00140B88"/>
    <w:rsid w:val="005D62C4"/>
    <w:rsid w:val="00715879"/>
    <w:rsid w:val="00E72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D69A"/>
  <w15:docId w15:val="{97990F94-CE9C-4D6B-B29B-9F563383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PMingLiU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544" w:hanging="426"/>
      <w:jc w:val="both"/>
      <w:outlineLvl w:val="0"/>
    </w:pPr>
    <w:rPr>
      <w:b/>
      <w:b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ind w:left="119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E7279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04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396</Words>
  <Characters>2262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使用者</dc:creator>
  <cp:lastModifiedBy>Yi Jie Chen</cp:lastModifiedBy>
  <cp:revision>3</cp:revision>
  <dcterms:created xsi:type="dcterms:W3CDTF">2023-11-14T17:32:00Z</dcterms:created>
  <dcterms:modified xsi:type="dcterms:W3CDTF">2023-11-14T17:51:00Z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2023-10-31T00:00:00Z</vt:filetime>
  </property>
  <property fmtid="{D5CDD505-2E9C-101B-9397-08002B2CF9AE}" pid="3" name="Creator">
    <vt:lpwstr>Acrobat PDFMaker 22 Word 版</vt:lpwstr>
  </property>
  <property fmtid="{D5CDD505-2E9C-101B-9397-08002B2CF9AE}" pid="4" name="LastSaved">
    <vt:filetime>2023-11-14T00:00:00Z</vt:filetime>
  </property>
</Properties>
</file>